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附件2：</w:t>
      </w:r>
    </w:p>
    <w:p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浙江横店影视职业学院家访学生情况登记表</w:t>
      </w:r>
    </w:p>
    <w:p>
      <w:pPr>
        <w:rPr>
          <w:rFonts w:hint="eastAsia" w:eastAsia="仿宋_GB2312"/>
        </w:rPr>
      </w:pPr>
      <w:r>
        <w:rPr>
          <w:rFonts w:hint="eastAsia" w:ascii="宋体" w:hAnsi="宋体"/>
          <w:bCs/>
          <w:w w:val="90"/>
          <w:szCs w:val="21"/>
        </w:rPr>
        <w:t>二级学院：</w:t>
      </w:r>
    </w:p>
    <w:tbl>
      <w:tblPr>
        <w:tblStyle w:val="2"/>
        <w:tblW w:w="9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703"/>
        <w:gridCol w:w="498"/>
        <w:gridCol w:w="363"/>
        <w:gridCol w:w="435"/>
        <w:gridCol w:w="964"/>
        <w:gridCol w:w="844"/>
        <w:gridCol w:w="1200"/>
        <w:gridCol w:w="783"/>
        <w:gridCol w:w="867"/>
        <w:gridCol w:w="146"/>
        <w:gridCol w:w="785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姓 名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spacing w:before="156" w:beforeLines="50"/>
              <w:ind w:firstLine="185" w:firstLineChars="98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学 号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专 业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spacing w:before="156" w:beforeLines="50"/>
              <w:ind w:firstLine="277" w:firstLineChars="147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班 级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spacing w:before="156" w:beforeLines="50" w:line="200" w:lineRule="exact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性 别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spacing w:before="156" w:beforeLines="50" w:line="200" w:lineRule="exact"/>
              <w:ind w:firstLine="185" w:firstLineChars="98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spacing w:before="156" w:beforeLines="50" w:line="200" w:lineRule="exact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民 族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before="156" w:beforeLines="50" w:line="200" w:lineRule="exact"/>
              <w:ind w:firstLine="370" w:firstLineChars="196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before="156" w:beforeLines="50" w:line="140" w:lineRule="exact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政 治</w:t>
            </w:r>
          </w:p>
          <w:p>
            <w:pPr>
              <w:spacing w:before="156" w:beforeLines="50" w:line="140" w:lineRule="exact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面 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56" w:beforeLines="50" w:line="200" w:lineRule="exact"/>
              <w:ind w:firstLine="185" w:firstLineChars="98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before="156" w:beforeLines="50" w:line="140" w:lineRule="exact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健 康</w:t>
            </w:r>
          </w:p>
          <w:p>
            <w:pPr>
              <w:spacing w:before="156" w:beforeLines="50" w:line="140" w:lineRule="exact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状 况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spacing w:before="156" w:beforeLines="50" w:line="200" w:lineRule="exact"/>
              <w:ind w:firstLine="277" w:firstLineChars="147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before="156" w:beforeLines="50" w:line="160" w:lineRule="exact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出 生</w:t>
            </w:r>
          </w:p>
          <w:p>
            <w:pPr>
              <w:spacing w:before="156" w:beforeLines="50" w:line="160" w:lineRule="exact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日 期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before="156" w:beforeLines="50" w:line="200" w:lineRule="exact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05" w:type="dxa"/>
            <w:gridSpan w:val="1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eastAsia="黑体"/>
                <w:b/>
                <w:bCs/>
                <w:w w:val="90"/>
                <w:sz w:val="28"/>
                <w:szCs w:val="28"/>
              </w:rPr>
              <w:t>家访学生情况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27" w:type="dxa"/>
            <w:gridSpan w:val="3"/>
            <w:noWrap w:val="0"/>
            <w:vAlign w:val="center"/>
          </w:tcPr>
          <w:p>
            <w:pPr>
              <w:spacing w:before="156" w:beforeLines="50"/>
              <w:ind w:firstLine="211" w:firstLineChars="98"/>
              <w:jc w:val="center"/>
              <w:rPr>
                <w:rFonts w:hint="eastAsia" w:eastAsia="黑体"/>
                <w:bCs/>
                <w:w w:val="90"/>
                <w:sz w:val="24"/>
              </w:rPr>
            </w:pPr>
            <w:r>
              <w:rPr>
                <w:rFonts w:hint="eastAsia" w:eastAsia="黑体"/>
                <w:bCs/>
                <w:w w:val="90"/>
                <w:sz w:val="24"/>
              </w:rPr>
              <w:t>家访内容</w:t>
            </w:r>
          </w:p>
        </w:tc>
        <w:tc>
          <w:tcPr>
            <w:tcW w:w="7478" w:type="dxa"/>
            <w:gridSpan w:val="10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Cs/>
                <w:w w:val="90"/>
                <w:sz w:val="24"/>
              </w:rPr>
            </w:pPr>
            <w:r>
              <w:rPr>
                <w:rFonts w:hint="eastAsia" w:eastAsia="黑体"/>
                <w:bCs/>
                <w:w w:val="90"/>
                <w:sz w:val="24"/>
              </w:rPr>
              <w:t>家访情况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27" w:type="dxa"/>
            <w:gridSpan w:val="3"/>
            <w:noWrap w:val="0"/>
            <w:vAlign w:val="center"/>
          </w:tcPr>
          <w:p>
            <w:pPr>
              <w:spacing w:before="156" w:beforeLines="50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家庭成员姓名</w:t>
            </w:r>
          </w:p>
        </w:tc>
        <w:tc>
          <w:tcPr>
            <w:tcW w:w="7478" w:type="dxa"/>
            <w:gridSpan w:val="10"/>
            <w:noWrap w:val="0"/>
            <w:vAlign w:val="center"/>
          </w:tcPr>
          <w:p>
            <w:pPr>
              <w:spacing w:before="156" w:beforeLines="50"/>
              <w:rPr>
                <w:rFonts w:hint="eastAsia" w:eastAsia="黑体"/>
                <w:b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父亲：            母亲：            哥（弟）：          姐（妹）：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27" w:type="dxa"/>
            <w:gridSpan w:val="3"/>
            <w:noWrap w:val="0"/>
            <w:vAlign w:val="center"/>
          </w:tcPr>
          <w:p>
            <w:pPr>
              <w:spacing w:before="156" w:beforeLines="50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家庭赡养老人情况</w:t>
            </w:r>
          </w:p>
        </w:tc>
        <w:tc>
          <w:tcPr>
            <w:tcW w:w="7478" w:type="dxa"/>
            <w:gridSpan w:val="10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27" w:type="dxa"/>
            <w:gridSpan w:val="3"/>
            <w:noWrap w:val="0"/>
            <w:vAlign w:val="center"/>
          </w:tcPr>
          <w:p>
            <w:pPr>
              <w:spacing w:before="156" w:beforeLines="50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家庭详细地址及电话</w:t>
            </w:r>
          </w:p>
        </w:tc>
        <w:tc>
          <w:tcPr>
            <w:tcW w:w="7478" w:type="dxa"/>
            <w:gridSpan w:val="10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27" w:type="dxa"/>
            <w:gridSpan w:val="3"/>
            <w:noWrap w:val="0"/>
            <w:vAlign w:val="center"/>
          </w:tcPr>
          <w:p>
            <w:pPr>
              <w:spacing w:before="156" w:beforeLines="50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家庭收入来源及数量</w:t>
            </w:r>
          </w:p>
        </w:tc>
        <w:tc>
          <w:tcPr>
            <w:tcW w:w="7478" w:type="dxa"/>
            <w:gridSpan w:val="10"/>
            <w:noWrap w:val="0"/>
            <w:vAlign w:val="center"/>
          </w:tcPr>
          <w:p>
            <w:pPr>
              <w:spacing w:before="156" w:beforeLines="50"/>
              <w:rPr>
                <w:rFonts w:hint="eastAsia" w:eastAsia="黑体"/>
                <w:b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来源：                                       数量：      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27" w:type="dxa"/>
            <w:gridSpan w:val="3"/>
            <w:noWrap w:val="0"/>
            <w:vAlign w:val="center"/>
          </w:tcPr>
          <w:p>
            <w:pPr>
              <w:spacing w:before="156" w:beforeLines="50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家庭成员健康状况</w:t>
            </w:r>
          </w:p>
        </w:tc>
        <w:tc>
          <w:tcPr>
            <w:tcW w:w="7478" w:type="dxa"/>
            <w:gridSpan w:val="10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27" w:type="dxa"/>
            <w:gridSpan w:val="3"/>
            <w:noWrap w:val="0"/>
            <w:vAlign w:val="center"/>
          </w:tcPr>
          <w:p>
            <w:pPr>
              <w:spacing w:before="156" w:beforeLines="50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贫困原因</w:t>
            </w:r>
          </w:p>
        </w:tc>
        <w:tc>
          <w:tcPr>
            <w:tcW w:w="7478" w:type="dxa"/>
            <w:gridSpan w:val="10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27" w:type="dxa"/>
            <w:gridSpan w:val="3"/>
            <w:noWrap w:val="0"/>
            <w:vAlign w:val="center"/>
          </w:tcPr>
          <w:p>
            <w:pPr>
              <w:spacing w:before="156" w:beforeLines="50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每月所需生活费</w:t>
            </w:r>
          </w:p>
        </w:tc>
        <w:tc>
          <w:tcPr>
            <w:tcW w:w="7478" w:type="dxa"/>
            <w:gridSpan w:val="10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  <w:jc w:val="center"/>
        </w:trPr>
        <w:tc>
          <w:tcPr>
            <w:tcW w:w="2027" w:type="dxa"/>
            <w:gridSpan w:val="3"/>
            <w:noWrap w:val="0"/>
            <w:vAlign w:val="center"/>
          </w:tcPr>
          <w:p>
            <w:pPr>
              <w:spacing w:before="156" w:beforeLines="50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了解到的其他关于家庭及学生的特殊情况</w:t>
            </w:r>
          </w:p>
        </w:tc>
        <w:tc>
          <w:tcPr>
            <w:tcW w:w="7478" w:type="dxa"/>
            <w:gridSpan w:val="10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05" w:type="dxa"/>
            <w:gridSpan w:val="1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eastAsia="黑体"/>
                <w:b/>
                <w:bCs/>
                <w:w w:val="90"/>
                <w:sz w:val="28"/>
                <w:szCs w:val="28"/>
              </w:rPr>
              <w:t>对学校资助政策了解情况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  <w:r>
              <w:rPr>
                <w:rFonts w:hint="eastAsia" w:eastAsia="黑体"/>
                <w:b/>
                <w:bCs/>
                <w:w w:val="90"/>
                <w:szCs w:val="21"/>
              </w:rPr>
              <w:t>项    目</w:t>
            </w: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  <w:r>
              <w:rPr>
                <w:rFonts w:hint="eastAsia" w:eastAsia="黑体"/>
                <w:b/>
                <w:bCs/>
                <w:w w:val="90"/>
                <w:szCs w:val="21"/>
              </w:rPr>
              <w:t>学生现状</w:t>
            </w:r>
          </w:p>
        </w:tc>
        <w:tc>
          <w:tcPr>
            <w:tcW w:w="2044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  <w:r>
              <w:rPr>
                <w:rFonts w:hint="eastAsia" w:eastAsia="黑体"/>
                <w:b/>
                <w:bCs/>
                <w:w w:val="90"/>
                <w:szCs w:val="21"/>
              </w:rPr>
              <w:t>家长是否了解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  <w:r>
              <w:rPr>
                <w:rFonts w:hint="eastAsia" w:eastAsia="黑体"/>
                <w:b/>
                <w:bCs/>
                <w:w w:val="90"/>
                <w:szCs w:val="21"/>
              </w:rPr>
              <w:t>家长意见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  <w:r>
              <w:rPr>
                <w:rFonts w:hint="eastAsia" w:eastAsia="黑体"/>
                <w:b/>
                <w:bCs/>
                <w:w w:val="9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受资助情况</w:t>
            </w: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  <w:tc>
          <w:tcPr>
            <w:tcW w:w="2022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学费交纳情况</w:t>
            </w: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  <w:tc>
          <w:tcPr>
            <w:tcW w:w="2022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29" w:type="dxa"/>
            <w:gridSpan w:val="2"/>
            <w:vMerge w:val="restart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学习成绩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before="156" w:beforeLines="50" w:line="160" w:lineRule="exact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综合测评</w:t>
            </w:r>
          </w:p>
          <w:p>
            <w:pPr>
              <w:spacing w:before="156" w:beforeLines="50" w:line="160" w:lineRule="exact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排名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before="156" w:beforeLines="50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  <w:tc>
          <w:tcPr>
            <w:tcW w:w="2044" w:type="dxa"/>
            <w:gridSpan w:val="2"/>
            <w:vMerge w:val="restart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  <w:tc>
          <w:tcPr>
            <w:tcW w:w="1650" w:type="dxa"/>
            <w:gridSpan w:val="2"/>
            <w:vMerge w:val="restart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  <w:tc>
          <w:tcPr>
            <w:tcW w:w="2022" w:type="dxa"/>
            <w:gridSpan w:val="3"/>
            <w:vMerge w:val="restart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9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班级人数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before="156" w:beforeLines="50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  <w:tc>
          <w:tcPr>
            <w:tcW w:w="2044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  <w:tc>
          <w:tcPr>
            <w:tcW w:w="2022" w:type="dxa"/>
            <w:gridSpan w:val="3"/>
            <w:vMerge w:val="continue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9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before="156" w:beforeLines="50" w:line="160" w:lineRule="exact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补考重修</w:t>
            </w:r>
          </w:p>
          <w:p>
            <w:pPr>
              <w:spacing w:before="156" w:beforeLines="50" w:line="160" w:lineRule="exact"/>
              <w:jc w:val="center"/>
              <w:rPr>
                <w:rFonts w:hint="eastAsia" w:ascii="宋体" w:hAnsi="宋体"/>
                <w:bCs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w w:val="90"/>
                <w:szCs w:val="21"/>
              </w:rPr>
              <w:t>情况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before="156" w:beforeLines="50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  <w:tc>
          <w:tcPr>
            <w:tcW w:w="2044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  <w:tc>
          <w:tcPr>
            <w:tcW w:w="2022" w:type="dxa"/>
            <w:gridSpan w:val="3"/>
            <w:vMerge w:val="continue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="黑体"/>
                <w:b/>
                <w:bCs/>
                <w:w w:val="90"/>
                <w:szCs w:val="21"/>
              </w:rPr>
            </w:pPr>
          </w:p>
        </w:tc>
      </w:tr>
    </w:tbl>
    <w:p>
      <w:pPr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被访家长签名：                被访学生签名：                 家访日期：                                      </w:t>
      </w:r>
    </w:p>
    <w:p>
      <w:pPr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                                       </w:t>
      </w:r>
    </w:p>
    <w:tbl>
      <w:tblPr>
        <w:tblStyle w:val="2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7" w:hRule="atLeast"/>
        </w:trPr>
        <w:tc>
          <w:tcPr>
            <w:tcW w:w="985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eastAsia="黑体"/>
                <w:b/>
                <w:bCs/>
                <w:w w:val="90"/>
                <w:sz w:val="28"/>
                <w:szCs w:val="28"/>
              </w:rPr>
              <w:t>家访综述</w:t>
            </w: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                         </w:t>
            </w:r>
          </w:p>
          <w:p>
            <w:pPr>
              <w:ind w:firstLine="6510" w:firstLineChars="31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家访教师签名：</w:t>
            </w:r>
          </w:p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                         日  期：        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E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2019-10-11T03:44:49Z</dcterms:created>
  <dc:creator>Administrator</dc:creator>
  <cp:lastModifiedBy>♂半度微凉ぴ</cp:lastModifiedBy>
  <dcterms:modified xsi:type="dcterms:W3CDTF">2019-10-11T03:45:00Z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